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240" w:lineRule="auto"/>
        <w:rPr>
          <w:b w:val="1"/>
          <w:sz w:val="28"/>
          <w:szCs w:val="28"/>
        </w:rPr>
      </w:pPr>
      <w:r w:rsidDel="00000000" w:rsidR="00000000" w:rsidRPr="00000000">
        <w:rPr>
          <w:b w:val="1"/>
          <w:sz w:val="28"/>
          <w:szCs w:val="28"/>
          <w:rtl w:val="0"/>
        </w:rPr>
        <w:t xml:space="preserve">Rush Fire District</w:t>
        <w:tab/>
        <w:tab/>
        <w:tab/>
        <w:tab/>
        <w:t xml:space="preserve">Discrimination Complaint Form</w:t>
        <w:tab/>
        <w:tab/>
      </w:r>
    </w:p>
    <w:p w:rsidR="00000000" w:rsidDel="00000000" w:rsidP="00000000" w:rsidRDefault="00000000" w:rsidRPr="00000000" w14:paraId="00000002">
      <w:pPr>
        <w:spacing w:after="0" w:line="240" w:lineRule="auto"/>
        <w:rPr>
          <w:b w:val="1"/>
          <w:sz w:val="24"/>
          <w:szCs w:val="24"/>
        </w:rPr>
      </w:pPr>
      <w:r w:rsidDel="00000000" w:rsidR="00000000" w:rsidRPr="00000000">
        <w:rPr>
          <w:b w:val="1"/>
          <w:sz w:val="28"/>
          <w:szCs w:val="28"/>
          <w:rtl w:val="0"/>
        </w:rPr>
        <w:t xml:space="preserve">1971 Rush Mendon Road</w:t>
        <w:tab/>
        <w:tab/>
      </w:r>
      <w:r w:rsidDel="00000000" w:rsidR="00000000" w:rsidRPr="00000000">
        <w:rPr>
          <w:b w:val="1"/>
          <w:sz w:val="24"/>
          <w:szCs w:val="24"/>
          <w:rtl w:val="0"/>
        </w:rPr>
        <w:t xml:space="preserve">9/25/2023</w:t>
      </w:r>
    </w:p>
    <w:p w:rsidR="00000000" w:rsidDel="00000000" w:rsidP="00000000" w:rsidRDefault="00000000" w:rsidRPr="00000000" w14:paraId="00000003">
      <w:pPr>
        <w:spacing w:after="0" w:line="240" w:lineRule="auto"/>
        <w:rPr>
          <w:b w:val="1"/>
          <w:sz w:val="28"/>
          <w:szCs w:val="28"/>
        </w:rPr>
      </w:pPr>
      <w:r w:rsidDel="00000000" w:rsidR="00000000" w:rsidRPr="00000000">
        <w:rPr>
          <w:b w:val="1"/>
          <w:sz w:val="28"/>
          <w:szCs w:val="28"/>
          <w:rtl w:val="0"/>
        </w:rPr>
        <w:t xml:space="preserve">Rush, New York 14543</w:t>
      </w:r>
    </w:p>
    <w:p w:rsidR="00000000" w:rsidDel="00000000" w:rsidP="00000000" w:rsidRDefault="00000000" w:rsidRPr="00000000" w14:paraId="00000004">
      <w:pPr>
        <w:rPr>
          <w:b w:val="1"/>
          <w:sz w:val="28"/>
          <w:szCs w:val="28"/>
        </w:rPr>
      </w:pPr>
      <w:r w:rsidDel="00000000" w:rsidR="00000000" w:rsidRPr="00000000">
        <w:rPr>
          <w:b w:val="1"/>
          <w:sz w:val="28"/>
          <w:szCs w:val="28"/>
          <w:rtl w:val="0"/>
        </w:rPr>
        <w:tab/>
        <w:tab/>
        <w:tab/>
        <w:tab/>
        <w:tab/>
        <w:tab/>
        <w:tab/>
        <w:tab/>
      </w:r>
    </w:p>
    <w:p w:rsidR="00000000" w:rsidDel="00000000" w:rsidP="00000000" w:rsidRDefault="00000000" w:rsidRPr="00000000" w14:paraId="00000005">
      <w:pPr>
        <w:spacing w:after="0" w:line="240" w:lineRule="auto"/>
        <w:ind w:firstLine="720"/>
        <w:rPr>
          <w:b w:val="1"/>
          <w:sz w:val="28"/>
          <w:szCs w:val="28"/>
        </w:rPr>
      </w:pPr>
      <w:r w:rsidDel="00000000" w:rsidR="00000000" w:rsidRPr="00000000">
        <w:rPr/>
        <mc:AlternateContent>
          <mc:Choice Requires="wpg">
            <w:drawing>
              <wp:inline distB="0" distT="0" distL="0" distR="0">
                <wp:extent cx="5201285" cy="954405"/>
                <wp:effectExtent b="0" l="0" r="0" t="0"/>
                <wp:docPr id="309" name=""/>
                <a:graphic>
                  <a:graphicData uri="http://schemas.microsoft.com/office/word/2010/wordprocessingShape">
                    <wps:wsp>
                      <wps:cNvSpPr/>
                      <wps:cNvPr id="3" name="Shape 3"/>
                      <wps:spPr>
                        <a:xfrm>
                          <a:off x="2750120" y="3307560"/>
                          <a:ext cx="5191760" cy="944880"/>
                        </a:xfrm>
                        <a:prstGeom prst="rect">
                          <a:avLst/>
                        </a:prstGeom>
                        <a:noFill/>
                        <a:ln>
                          <a:noFill/>
                        </a:ln>
                      </wps:spPr>
                      <wps:txbx>
                        <w:txbxContent>
                          <w:p w:rsidR="00000000" w:rsidDel="00000000" w:rsidP="00000000" w:rsidRDefault="00000000" w:rsidRPr="00000000">
                            <w:pPr>
                              <w:spacing w:after="0" w:before="0" w:line="258.99999618530273"/>
                              <w:ind w:left="0" w:right="0" w:firstLine="0"/>
                              <w:jc w:val="left"/>
                              <w:textDirection w:val="btLr"/>
                            </w:pPr>
                            <w:r w:rsidDel="00000000" w:rsidR="00000000" w:rsidRPr="00000000">
                              <w:rPr>
                                <w:rFonts w:ascii="Calibri" w:cs="Calibri" w:eastAsia="Calibri" w:hAnsi="Calibri"/>
                                <w:b w:val="0"/>
                                <w:i w:val="1"/>
                                <w:smallCaps w:val="0"/>
                                <w:strike w:val="0"/>
                                <w:color w:val="4472c4"/>
                                <w:sz w:val="22"/>
                                <w:vertAlign w:val="baseline"/>
                              </w:rPr>
                              <w:t xml:space="preserve">Please submit this form by placing in a sealed envelope in the secure mail box outside the Commissioner’s office. Address it to the District Secretary and mark ‘Confidential’. Make sure you have signed and dated the document. You may also email the form to the District Secretary: kstappenbeck@rushfiredistrict.org</w:t>
                            </w:r>
                          </w:p>
                        </w:txbxContent>
                      </wps:txbx>
                      <wps:bodyPr anchorCtr="0" anchor="t" bIns="45700" lIns="91425" spcFirstLastPara="1" rIns="91425" wrap="square" tIns="45700">
                        <a:noAutofit/>
                      </wps:bodyPr>
                    </wps:wsp>
                  </a:graphicData>
                </a:graphic>
              </wp:inline>
            </w:drawing>
          </mc:Choice>
          <mc:Fallback>
            <w:drawing>
              <wp:inline distB="0" distT="0" distL="0" distR="0">
                <wp:extent cx="5201285" cy="954405"/>
                <wp:effectExtent b="0" l="0" r="0" t="0"/>
                <wp:docPr id="309"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5201285" cy="954405"/>
                        </a:xfrm>
                        <a:prstGeom prst="rect"/>
                        <a:ln/>
                      </pic:spPr>
                    </pic:pic>
                  </a:graphicData>
                </a:graphic>
              </wp:inline>
            </w:drawing>
          </mc:Fallback>
        </mc:AlternateContent>
      </w:r>
      <w:r w:rsidDel="00000000" w:rsidR="00000000" w:rsidRPr="00000000">
        <w:rPr>
          <w:sz w:val="24"/>
          <w:szCs w:val="24"/>
          <w:rtl w:val="0"/>
        </w:rPr>
        <w:tab/>
        <w:tab/>
      </w:r>
      <w:r w:rsidDel="00000000" w:rsidR="00000000" w:rsidRPr="00000000">
        <w:rPr>
          <w:rtl w:val="0"/>
        </w:rPr>
      </w:r>
    </w:p>
    <w:p w:rsidR="00000000" w:rsidDel="00000000" w:rsidP="00000000" w:rsidRDefault="00000000" w:rsidRPr="00000000" w14:paraId="00000006">
      <w:pPr>
        <w:spacing w:after="0" w:line="480" w:lineRule="auto"/>
        <w:rPr/>
      </w:pPr>
      <w:r w:rsidDel="00000000" w:rsidR="00000000" w:rsidRPr="00000000">
        <w:rPr>
          <w:rtl w:val="0"/>
        </w:rPr>
        <w:t xml:space="preserve">Name:</w:t>
        <w:tab/>
        <w:tab/>
        <w:t xml:space="preserve">_____________________________________________</w:t>
      </w:r>
    </w:p>
    <w:p w:rsidR="00000000" w:rsidDel="00000000" w:rsidP="00000000" w:rsidRDefault="00000000" w:rsidRPr="00000000" w14:paraId="00000007">
      <w:pPr>
        <w:spacing w:after="0" w:line="480" w:lineRule="auto"/>
        <w:rPr/>
      </w:pPr>
      <w:r w:rsidDel="00000000" w:rsidR="00000000" w:rsidRPr="00000000">
        <w:rPr>
          <w:rtl w:val="0"/>
        </w:rPr>
        <w:t xml:space="preserve">Address:</w:t>
        <w:tab/>
        <w:t xml:space="preserve">_____________________________________________</w:t>
      </w:r>
    </w:p>
    <w:p w:rsidR="00000000" w:rsidDel="00000000" w:rsidP="00000000" w:rsidRDefault="00000000" w:rsidRPr="00000000" w14:paraId="00000008">
      <w:pPr>
        <w:spacing w:after="0" w:line="480" w:lineRule="auto"/>
        <w:rPr/>
      </w:pPr>
      <w:r w:rsidDel="00000000" w:rsidR="00000000" w:rsidRPr="00000000">
        <w:rPr>
          <w:rtl w:val="0"/>
        </w:rPr>
        <w:t xml:space="preserve">City:</w:t>
        <w:tab/>
        <w:tab/>
        <w:t xml:space="preserve">_____________________________________________</w:t>
      </w:r>
    </w:p>
    <w:p w:rsidR="00000000" w:rsidDel="00000000" w:rsidP="00000000" w:rsidRDefault="00000000" w:rsidRPr="00000000" w14:paraId="00000009">
      <w:pPr>
        <w:spacing w:after="0" w:line="240" w:lineRule="auto"/>
        <w:rPr/>
      </w:pPr>
      <w:r w:rsidDel="00000000" w:rsidR="00000000" w:rsidRPr="00000000">
        <w:rPr>
          <w:rtl w:val="0"/>
        </w:rPr>
        <w:t xml:space="preserve">Phone #:</w:t>
        <w:tab/>
        <w:t xml:space="preserve">_________________________  _____________________</w:t>
      </w:r>
    </w:p>
    <w:p w:rsidR="00000000" w:rsidDel="00000000" w:rsidP="00000000" w:rsidRDefault="00000000" w:rsidRPr="00000000" w14:paraId="0000000A">
      <w:pPr>
        <w:rPr/>
      </w:pPr>
      <w:r w:rsidDel="00000000" w:rsidR="00000000" w:rsidRPr="00000000">
        <w:rPr>
          <w:rtl w:val="0"/>
        </w:rPr>
        <w:tab/>
        <w:tab/>
        <w:t xml:space="preserve">Cell</w:t>
        <w:tab/>
        <w:tab/>
        <w:tab/>
        <w:tab/>
        <w:t xml:space="preserve">Home</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sz w:val="24"/>
          <w:szCs w:val="24"/>
        </w:rPr>
      </w:pPr>
      <w:r w:rsidDel="00000000" w:rsidR="00000000" w:rsidRPr="00000000">
        <w:rPr>
          <w:sz w:val="24"/>
          <w:szCs w:val="24"/>
          <w:rtl w:val="0"/>
        </w:rPr>
        <w:t xml:space="preserve">Description of event or events that you feel are unfair or harassing </w:t>
      </w:r>
      <w:r w:rsidDel="00000000" w:rsidR="00000000" w:rsidRPr="00000000">
        <w:rPr>
          <w:sz w:val="20"/>
          <w:szCs w:val="20"/>
          <w:rtl w:val="0"/>
        </w:rPr>
        <w:t xml:space="preserve">(attach blank sheet if needed)</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241300</wp:posOffset>
                </wp:positionV>
                <wp:extent cx="5976620" cy="3289300"/>
                <wp:effectExtent b="0" l="0" r="0" t="0"/>
                <wp:wrapNone/>
                <wp:docPr id="308" name=""/>
                <a:graphic>
                  <a:graphicData uri="http://schemas.microsoft.com/office/word/2010/wordprocessingShape">
                    <wps:wsp>
                      <wps:cNvSpPr/>
                      <wps:cNvPr id="2" name="Shape 2"/>
                      <wps:spPr>
                        <a:xfrm>
                          <a:off x="2364040" y="2141700"/>
                          <a:ext cx="5963920" cy="3276600"/>
                        </a:xfrm>
                        <a:prstGeom prst="rect">
                          <a:avLst/>
                        </a:prstGeom>
                        <a:solidFill>
                          <a:srgbClr val="BBD6EE"/>
                        </a:solidFill>
                        <a:ln cap="flat" cmpd="sng" w="12700">
                          <a:solidFill>
                            <a:srgbClr val="31538F"/>
                          </a:solidFill>
                          <a:prstDash val="solid"/>
                          <a:miter lim="800000"/>
                          <a:headEnd len="sm" w="sm" type="none"/>
                          <a:tailEnd len="sm" w="sm" type="none"/>
                        </a:ln>
                      </wps:spPr>
                      <wps:txbx>
                        <w:txbxContent>
                          <w:p w:rsidR="00000000" w:rsidDel="00000000" w:rsidP="00000000" w:rsidRDefault="00000000" w:rsidRPr="00000000">
                            <w:pPr>
                              <w:spacing w:after="160" w:before="0" w:line="258.99999618530273"/>
                              <w:ind w:left="0" w:right="0" w:firstLine="0"/>
                              <w:jc w:val="center"/>
                              <w:textDirection w:val="btLr"/>
                            </w:pP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241300</wp:posOffset>
                </wp:positionV>
                <wp:extent cx="5976620" cy="3289300"/>
                <wp:effectExtent b="0" l="0" r="0" t="0"/>
                <wp:wrapNone/>
                <wp:docPr id="308"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5976620" cy="3289300"/>
                        </a:xfrm>
                        <a:prstGeom prst="rect"/>
                        <a:ln/>
                      </pic:spPr>
                    </pic:pic>
                  </a:graphicData>
                </a:graphic>
              </wp:anchor>
            </w:drawing>
          </mc:Fallback>
        </mc:AlternateConten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spacing w:after="0" w:line="240" w:lineRule="auto"/>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If needed, add another page</w:t>
      </w:r>
    </w:p>
    <w:p w:rsidR="00000000" w:rsidDel="00000000" w:rsidP="00000000" w:rsidRDefault="00000000" w:rsidRPr="00000000" w14:paraId="00000019">
      <w:pPr>
        <w:rPr/>
      </w:pPr>
      <w:r w:rsidDel="00000000" w:rsidR="00000000" w:rsidRPr="00000000">
        <w:rPr>
          <w:rtl w:val="0"/>
        </w:rPr>
        <w:t xml:space="preserve">Date or Dates of the event(s):</w:t>
        <w:tab/>
        <w:t xml:space="preserve">_________________________</w:t>
      </w:r>
    </w:p>
    <w:p w:rsidR="00000000" w:rsidDel="00000000" w:rsidP="00000000" w:rsidRDefault="00000000" w:rsidRPr="00000000" w14:paraId="0000001A">
      <w:pPr>
        <w:spacing w:after="0" w:line="240" w:lineRule="auto"/>
        <w:rPr/>
      </w:pPr>
      <w:r w:rsidDel="00000000" w:rsidR="00000000" w:rsidRPr="00000000">
        <w:rPr>
          <w:rtl w:val="0"/>
        </w:rPr>
        <w:t xml:space="preserve"> _____________________________________--- _____________________</w:t>
      </w:r>
    </w:p>
    <w:p w:rsidR="00000000" w:rsidDel="00000000" w:rsidP="00000000" w:rsidRDefault="00000000" w:rsidRPr="00000000" w14:paraId="0000001B">
      <w:pPr>
        <w:spacing w:after="0" w:line="240" w:lineRule="auto"/>
        <w:rPr/>
      </w:pPr>
      <w:r w:rsidDel="00000000" w:rsidR="00000000" w:rsidRPr="00000000">
        <w:rPr>
          <w:rtl w:val="0"/>
        </w:rPr>
        <w:t xml:space="preserve">Your Signature</w:t>
        <w:tab/>
        <w:tab/>
        <w:tab/>
        <w:tab/>
        <w:tab/>
        <w:t xml:space="preserve">Date form is submitted</w:t>
      </w:r>
    </w:p>
    <w:p w:rsidR="00000000" w:rsidDel="00000000" w:rsidP="00000000" w:rsidRDefault="00000000" w:rsidRPr="00000000" w14:paraId="0000001C">
      <w:pPr>
        <w:spacing w:after="0" w:line="240" w:lineRule="auto"/>
        <w:rPr/>
      </w:pPr>
      <w:r w:rsidDel="00000000" w:rsidR="00000000" w:rsidRPr="00000000">
        <w:rPr>
          <w:rtl w:val="0"/>
        </w:rPr>
      </w:r>
    </w:p>
    <w:p w:rsidR="00000000" w:rsidDel="00000000" w:rsidP="00000000" w:rsidRDefault="00000000" w:rsidRPr="00000000" w14:paraId="0000001D">
      <w:pPr>
        <w:spacing w:after="0" w:line="240" w:lineRule="auto"/>
        <w:rPr/>
      </w:pPr>
      <w:r w:rsidDel="00000000" w:rsidR="00000000" w:rsidRPr="00000000">
        <w:rPr>
          <w:rtl w:val="0"/>
        </w:rPr>
        <w:t xml:space="preserve">Process for evaluation of complaint:</w:t>
      </w:r>
    </w:p>
    <w:p w:rsidR="00000000" w:rsidDel="00000000" w:rsidP="00000000" w:rsidRDefault="00000000" w:rsidRPr="00000000" w14:paraId="0000001E">
      <w:pPr>
        <w:spacing w:after="0" w:line="240" w:lineRule="auto"/>
        <w:rPr/>
      </w:pP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Two members of the Board of Fire Commissioners and the Chief will review the allegations within 5 business days </w:t>
      </w:r>
      <w:r w:rsidDel="00000000" w:rsidR="00000000" w:rsidRPr="00000000">
        <w:rPr>
          <w:rtl w:val="0"/>
        </w:rPr>
        <w:t xml:space="preserve">of receipt of the complaint (form)</w:t>
      </w: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If any b</w:t>
      </w:r>
      <w:r w:rsidDel="00000000" w:rsidR="00000000" w:rsidRPr="00000000">
        <w:rPr>
          <w:rtl w:val="0"/>
        </w:rPr>
        <w:t xml:space="preserve">oard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member (or chief) is implicated, they will not be able to participate in the review</w:t>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individual(s) named will be asked to write up details of the incident(s) from their perspective within 7 business days after </w:t>
      </w:r>
      <w:r w:rsidDel="00000000" w:rsidR="00000000" w:rsidRPr="00000000">
        <w:rPr>
          <w:rtl w:val="0"/>
        </w:rPr>
        <w:t xml:space="preserve">complaint is initially reviewed</w:t>
      </w: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Witnesses to the incident(s) will be asked for an accounting from their perspective within 7 business days after complaint is initially reviewed</w:t>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bookmarkStart w:colFirst="0" w:colLast="0" w:name="_heading=h.gjdgxs" w:id="0"/>
      <w:bookmarkEnd w:id="0"/>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Once all documents are compiled, they will be sent to the Districts’ legal counsel for review and suggested resolution within 10 business days from time sent to Counsel</w:t>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You will be notified either by an email asking for clarification/more information or US mail with legal counsel determination</w:t>
      </w:r>
    </w:p>
    <w:p w:rsidR="00000000" w:rsidDel="00000000" w:rsidP="00000000" w:rsidRDefault="00000000" w:rsidRPr="00000000" w14:paraId="00000025">
      <w:pPr>
        <w:spacing w:after="0" w:line="240" w:lineRule="auto"/>
        <w:rPr/>
      </w:pPr>
      <w:r w:rsidDel="00000000" w:rsidR="00000000" w:rsidRPr="00000000">
        <w:rPr>
          <w:rtl w:val="0"/>
        </w:rPr>
      </w:r>
    </w:p>
    <w:p w:rsidR="00000000" w:rsidDel="00000000" w:rsidP="00000000" w:rsidRDefault="00000000" w:rsidRPr="00000000" w14:paraId="00000026">
      <w:pPr>
        <w:spacing w:after="0" w:line="240" w:lineRule="auto"/>
        <w:rPr/>
      </w:pPr>
      <w:r w:rsidDel="00000000" w:rsidR="00000000" w:rsidRPr="00000000">
        <w:rPr>
          <w:rtl w:val="0"/>
        </w:rPr>
      </w:r>
    </w:p>
    <w:p w:rsidR="00000000" w:rsidDel="00000000" w:rsidP="00000000" w:rsidRDefault="00000000" w:rsidRPr="00000000" w14:paraId="00000027">
      <w:pPr>
        <w:spacing w:after="0" w:line="240" w:lineRule="auto"/>
        <w:rPr/>
      </w:pPr>
      <w:r w:rsidDel="00000000" w:rsidR="00000000" w:rsidRPr="00000000">
        <w:rPr>
          <w:b w:val="1"/>
          <w:rtl w:val="0"/>
        </w:rPr>
        <w:t xml:space="preserve">NOTE</w:t>
      </w:r>
      <w:r w:rsidDel="00000000" w:rsidR="00000000" w:rsidRPr="00000000">
        <w:rPr>
          <w:rtl w:val="0"/>
        </w:rPr>
        <w:t xml:space="preserve">: Provide witness names (if any) in description box on form</w:t>
      </w:r>
    </w:p>
    <w:p w:rsidR="00000000" w:rsidDel="00000000" w:rsidP="00000000" w:rsidRDefault="00000000" w:rsidRPr="00000000" w14:paraId="00000028">
      <w:pPr>
        <w:spacing w:after="0" w:line="240" w:lineRule="auto"/>
        <w:rPr/>
      </w:pPr>
      <w:r w:rsidDel="00000000" w:rsidR="00000000" w:rsidRPr="00000000">
        <w:rPr>
          <w:rtl w:val="0"/>
        </w:rPr>
      </w:r>
    </w:p>
    <w:sectPr>
      <w:footerReference r:id="rId9"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9">
    <w:pPr>
      <w:keepNext w:val="0"/>
      <w:keepLines w:val="0"/>
      <w:pageBreakBefore w:val="0"/>
      <w:widowControl w:val="1"/>
      <w:pBdr>
        <w:top w:color="d9d9d9" w:space="1" w:sz="4" w:val="single"/>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 </w:t>
    </w:r>
    <w:r w:rsidDel="00000000" w:rsidR="00000000" w:rsidRPr="00000000">
      <w:rPr>
        <w:rFonts w:ascii="Calibri" w:cs="Calibri" w:eastAsia="Calibri" w:hAnsi="Calibri"/>
        <w:b w:val="0"/>
        <w:i w:val="0"/>
        <w:smallCaps w:val="0"/>
        <w:strike w:val="0"/>
        <w:color w:val="7f7f7f"/>
        <w:sz w:val="22"/>
        <w:szCs w:val="22"/>
        <w:u w:val="none"/>
        <w:shd w:fill="auto" w:val="clear"/>
        <w:vertAlign w:val="baseline"/>
        <w:rtl w:val="0"/>
      </w:rPr>
      <w:t xml:space="preserve">Page</w:t>
      <w:tab/>
    </w:r>
    <w:r w:rsidDel="00000000" w:rsidR="00000000" w:rsidRPr="00000000">
      <w:rPr>
        <w:color w:val="7f7f7f"/>
        <w:rtl w:val="0"/>
      </w:rPr>
      <w:t xml:space="preserve">9</w:t>
    </w:r>
    <w:r w:rsidDel="00000000" w:rsidR="00000000" w:rsidRPr="00000000">
      <w:rPr>
        <w:rFonts w:ascii="Calibri" w:cs="Calibri" w:eastAsia="Calibri" w:hAnsi="Calibri"/>
        <w:b w:val="0"/>
        <w:i w:val="0"/>
        <w:smallCaps w:val="0"/>
        <w:strike w:val="0"/>
        <w:color w:val="7f7f7f"/>
        <w:sz w:val="22"/>
        <w:szCs w:val="22"/>
        <w:u w:val="none"/>
        <w:shd w:fill="auto" w:val="clear"/>
        <w:vertAlign w:val="baseline"/>
        <w:rtl w:val="0"/>
      </w:rPr>
      <w:t xml:space="preserve">/2</w:t>
    </w:r>
    <w:r w:rsidDel="00000000" w:rsidR="00000000" w:rsidRPr="00000000">
      <w:rPr>
        <w:color w:val="7f7f7f"/>
        <w:rtl w:val="0"/>
      </w:rPr>
      <w:t xml:space="preserve">5</w:t>
    </w:r>
    <w:r w:rsidDel="00000000" w:rsidR="00000000" w:rsidRPr="00000000">
      <w:rPr>
        <w:rFonts w:ascii="Calibri" w:cs="Calibri" w:eastAsia="Calibri" w:hAnsi="Calibri"/>
        <w:b w:val="0"/>
        <w:i w:val="0"/>
        <w:smallCaps w:val="0"/>
        <w:strike w:val="0"/>
        <w:color w:val="7f7f7f"/>
        <w:sz w:val="22"/>
        <w:szCs w:val="22"/>
        <w:u w:val="none"/>
        <w:shd w:fill="auto" w:val="clear"/>
        <w:vertAlign w:val="baseline"/>
        <w:rtl w:val="0"/>
      </w:rPr>
      <w:t xml:space="preserve">/23</w:t>
    </w: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AF1E42"/>
    <w:pPr>
      <w:tabs>
        <w:tab w:val="center" w:pos="4680"/>
        <w:tab w:val="right" w:pos="9360"/>
      </w:tabs>
      <w:spacing w:after="0" w:line="240" w:lineRule="auto"/>
    </w:pPr>
  </w:style>
  <w:style w:type="character" w:styleId="HeaderChar" w:customStyle="1">
    <w:name w:val="Header Char"/>
    <w:basedOn w:val="DefaultParagraphFont"/>
    <w:link w:val="Header"/>
    <w:uiPriority w:val="99"/>
    <w:rsid w:val="00AF1E42"/>
  </w:style>
  <w:style w:type="paragraph" w:styleId="Footer">
    <w:name w:val="footer"/>
    <w:basedOn w:val="Normal"/>
    <w:link w:val="FooterChar"/>
    <w:uiPriority w:val="99"/>
    <w:unhideWhenUsed w:val="1"/>
    <w:rsid w:val="00AF1E42"/>
    <w:pPr>
      <w:tabs>
        <w:tab w:val="center" w:pos="4680"/>
        <w:tab w:val="right" w:pos="9360"/>
      </w:tabs>
      <w:spacing w:after="0" w:line="240" w:lineRule="auto"/>
    </w:pPr>
  </w:style>
  <w:style w:type="character" w:styleId="FooterChar" w:customStyle="1">
    <w:name w:val="Footer Char"/>
    <w:basedOn w:val="DefaultParagraphFont"/>
    <w:link w:val="Footer"/>
    <w:uiPriority w:val="99"/>
    <w:rsid w:val="00AF1E42"/>
  </w:style>
  <w:style w:type="paragraph" w:styleId="ListParagraph">
    <w:name w:val="List Paragraph"/>
    <w:basedOn w:val="Normal"/>
    <w:uiPriority w:val="34"/>
    <w:qFormat w:val="1"/>
    <w:rsid w:val="00757B41"/>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a/sfeXg/q+F9YEjquLvzwvzt7g==">CgMxLjAyCGguZ2pkZ3hzOAByITFuUW1NcjlrRFFDeU9vYlBZZ0dES1pTSGRUV0VOaldLUA==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2023-06-26T12:38:00Z</dcterms:created>
  <dc:creator>Kitty Stappenbeck</dc:creator>
</cp:coreProperties>
</file>